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99"/>
          <w:sz w:val="36"/>
          <w:szCs w:val="36"/>
        </w:rPr>
      </w:pPr>
      <w:r w:rsidDel="00000000" w:rsidR="00000000" w:rsidRPr="00000000">
        <w:rPr>
          <w:b w:val="1"/>
          <w:color w:val="000099"/>
          <w:sz w:val="36"/>
          <w:szCs w:val="36"/>
          <w:rtl w:val="0"/>
        </w:rPr>
        <w:t xml:space="preserve">MAXWELL CITY EMS DEPT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Meeting Date:   8/16/2020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Call to order at: 1020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Attending (circle):</w:t>
      </w:r>
      <w:r w:rsidDel="00000000" w:rsidR="00000000" w:rsidRPr="00000000">
        <w:rPr>
          <w:rtl w:val="0"/>
        </w:rPr>
        <w:t xml:space="preserve"> Shelby, Nancy,Tawnia, susie, Jamie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 (circle):</w:t>
      </w:r>
      <w:r w:rsidDel="00000000" w:rsidR="00000000" w:rsidRPr="00000000">
        <w:rPr>
          <w:rtl w:val="0"/>
        </w:rPr>
        <w:t xml:space="preserve">  Tony, Paul, Andrea, Brock, Julie, Kasey, Cole, Max,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Reading of previous month’s minutes. Motion to accept as written by Tawnia 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Nancy MC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Citizens Forum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Cole is on the department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Cole on The department  mentioned jamie second by Tawnia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Cole has taken the EMT class trying to get scheduled.  Brock is scheduled for October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Jamie talk to Lisa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Truck check done. Still need saline and oral Glucose.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Checks paid out for the first half of the year.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Football home game Schedule   Dates 8-28, 9-4, 9-25, 10-2  Christine is the AT still from last year.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chargers that charge all the time $40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Next Meeting Date: September 13th at 10am at the Station. 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syma3me3pgku" w:id="1"/>
      <w:bookmarkEnd w:id="1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Motion to adjourn by jamie,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tawnia. MC.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Meeting adjourned at  1058</w:t>
      </w:r>
    </w:p>
    <w:sectPr>
      <w:footerReference r:id="rId7" w:type="default"/>
      <w:pgSz w:h="15840" w:w="12240"/>
      <w:pgMar w:bottom="777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erChar" w:customStyle="1">
    <w:name w:val="Header Char"/>
    <w:basedOn w:val="DefaultParagraphFont"/>
    <w:link w:val="Header"/>
    <w:uiPriority w:val="99"/>
    <w:qFormat w:val="1"/>
    <w:rsid w:val="003A12BC"/>
    <w:rPr/>
  </w:style>
  <w:style w:type="character" w:styleId="FooterChar" w:customStyle="1">
    <w:name w:val="Footer Char"/>
    <w:basedOn w:val="DefaultParagraphFont"/>
    <w:link w:val="Footer"/>
    <w:uiPriority w:val="99"/>
    <w:qFormat w:val="1"/>
    <w:rsid w:val="003A12BC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143465"/>
    <w:rPr>
      <w:rFonts w:ascii="Segoe UI" w:cs="Segoe UI" w:hAnsi="Segoe UI"/>
      <w:sz w:val="18"/>
      <w:szCs w:val="18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unhideWhenUsed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Footer">
    <w:name w:val="Footer"/>
    <w:basedOn w:val="Normal"/>
    <w:link w:val="FooterChar"/>
    <w:uiPriority w:val="99"/>
    <w:unhideWhenUsed w:val="1"/>
    <w:qFormat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NoSpacing">
    <w:name w:val="No Spacing"/>
    <w:uiPriority w:val="1"/>
    <w:qFormat w:val="1"/>
    <w:rsid w:val="00C23AB3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/>
      <w:color w:val="44546a" w:themeColor="text2"/>
      <w:kern w:val="0"/>
      <w:sz w:val="20"/>
      <w:szCs w:val="20"/>
      <w:lang w:bidi="ar-SA"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143465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EHpuPdtjvSu/n8f+2jnG5Keyg==">AMUW2mWsFHF3bJnq5IiomOK4RwL3JZyFWmg+Gt4d3ECKojD2a5jfPlnClXPk65x+gboMExeKPxaAfjerOcX+jn1AOb0Q5mIg309P1Pi6HSLlrmSGSGIIP+iK3oKbVM7KDXpc4JFzw7S6WnTGPMaAnpOs2gQgD1Y5nA==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2014-11-06T17:27:00Z</dcterms:created>
  <dc:creator>Nancy Pritchard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